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2E4057"/>
          <w:sz w:val="36"/>
        </w:rPr>
      </w:pPr>
      <w:r>
        <w:rPr>
          <w:b/>
          <w:color w:val="2E4057"/>
          <w:sz w:val="36"/>
        </w:rPr>
        <w:t>MENTIONS LÉGALES</w:t>
      </w:r>
    </w:p>
    <w:p>
      <w:pPr>
        <w:pStyle w:val="Normal"/>
        <w:jc w:val="center"/>
        <w:rPr/>
      </w:pPr>
      <w:r>
        <w:rPr>
          <w:color w:val="888888"/>
          <w:sz w:val="20"/>
        </w:rPr>
        <w:t>Site web : www.samataanahathayoga.fr</w:t>
      </w:r>
    </w:p>
    <w:p>
      <w:pPr>
        <w:pStyle w:val="Normal"/>
        <w:spacing w:before="0" w:after="200"/>
        <w:rPr/>
      </w:pPr>
      <w:r>
        <w:rPr/>
      </w:r>
    </w:p>
    <w:p>
      <w:pPr>
        <w:pStyle w:val="Normal"/>
        <w:spacing w:before="240" w:after="120"/>
        <w:rPr>
          <w:b/>
          <w:color w:val="2E4057"/>
          <w:sz w:val="28"/>
        </w:rPr>
      </w:pPr>
      <w:r>
        <w:rPr>
          <w:b/>
          <w:color w:val="2E4057"/>
          <w:sz w:val="28"/>
        </w:rPr>
        <w:t>1. Informations légales</w:t>
      </w:r>
    </w:p>
    <w:p>
      <w:pPr>
        <w:pStyle w:val="Normal"/>
        <w:rPr/>
      </w:pPr>
      <w:r>
        <w:rPr/>
        <w:t xml:space="preserve">Conformément aux dispositions de la loi n° 2004-575 du 21 juin 2004 pour la Confiance dans l’Économie Numérique (LCEN), il est précisé aux utilisateurs du site </w:t>
      </w:r>
      <w:r>
        <w:rPr>
          <w:b/>
        </w:rPr>
        <w:t>www.samataanahathayoga.fr</w:t>
      </w:r>
      <w:r>
        <w:rPr/>
        <w:t xml:space="preserve"> l’identité des différents intervenants dans le cadre de sa réalisation et de son suivi.</w:t>
      </w:r>
    </w:p>
    <w:p>
      <w:pPr>
        <w:pStyle w:val="Normal"/>
        <w:spacing w:before="0" w:after="80"/>
        <w:rPr/>
      </w:pPr>
      <w:r>
        <w:rPr>
          <w:b/>
        </w:rPr>
        <w:t>Propriétaire et éditeur du site :</w:t>
      </w:r>
    </w:p>
    <w:p>
      <w:pPr>
        <w:pStyle w:val="Normal"/>
        <w:rPr/>
      </w:pPr>
      <w:r>
        <w:rPr/>
        <w:t>Nom : Marjorie Menand</w:t>
      </w:r>
    </w:p>
    <w:p>
      <w:pPr>
        <w:pStyle w:val="Normal"/>
        <w:rPr/>
      </w:pPr>
      <w:r>
        <w:rPr/>
        <w:t>Activité : Professeure de Hatha Yoga indépendante et énergéticienne certifiée</w:t>
      </w:r>
    </w:p>
    <w:p>
      <w:pPr>
        <w:pStyle w:val="Normal"/>
        <w:rPr/>
      </w:pPr>
      <w:r>
        <w:rPr/>
        <w:t>Adresse : 4, avenue de l’estuaire – 17460 Tesson</w:t>
      </w:r>
    </w:p>
    <w:p>
      <w:pPr>
        <w:pStyle w:val="Normal"/>
        <w:rPr/>
      </w:pPr>
      <w:r>
        <w:rPr/>
        <w:t>Email : SamataAnahatha@hotmail.com</w:t>
      </w:r>
    </w:p>
    <w:p>
      <w:pPr>
        <w:pStyle w:val="Normal"/>
        <w:rPr>
          <w:i/>
          <w:color w:val="888888"/>
        </w:rPr>
      </w:pPr>
      <w:r>
        <w:rPr>
          <w:i/>
          <w:color w:val="888888"/>
        </w:rPr>
        <w:t>SIREN:844947606</w:t>
      </w:r>
    </w:p>
    <w:p>
      <w:pPr>
        <w:pStyle w:val="Normal"/>
        <w:rPr>
          <w:i/>
          <w:color w:val="888888"/>
        </w:rPr>
      </w:pPr>
      <w:r>
        <w:rPr>
          <w:i/>
          <w:color w:val="888888"/>
        </w:rPr>
        <w:t>SIRET : 84494760600035</w:t>
      </w:r>
    </w:p>
    <w:p>
      <w:pPr>
        <w:pStyle w:val="Normal"/>
        <w:spacing w:before="0" w:after="200"/>
        <w:rPr/>
      </w:pPr>
      <w:r>
        <w:rPr/>
      </w:r>
    </w:p>
    <w:p>
      <w:pPr>
        <w:pStyle w:val="Normal"/>
        <w:spacing w:before="240" w:after="120"/>
        <w:rPr>
          <w:b/>
          <w:color w:val="2E4057"/>
          <w:sz w:val="28"/>
        </w:rPr>
      </w:pPr>
      <w:r>
        <w:rPr>
          <w:b/>
          <w:color w:val="2E4057"/>
          <w:sz w:val="28"/>
        </w:rPr>
        <w:t>2. Hébergement du site</w:t>
      </w:r>
    </w:p>
    <w:p>
      <w:pPr>
        <w:pStyle w:val="Normal"/>
        <w:rPr/>
      </w:pPr>
      <w:r>
        <w:rPr/>
        <w:t>Ce site est hébergé par :</w:t>
      </w:r>
    </w:p>
    <w:p>
      <w:pPr>
        <w:pStyle w:val="Normal"/>
        <w:rPr/>
      </w:pPr>
      <w:r>
        <w:rPr>
          <w:b/>
        </w:rPr>
        <w:t>Wix.com Ltd</w:t>
      </w:r>
    </w:p>
    <w:p>
      <w:pPr>
        <w:pStyle w:val="Normal"/>
        <w:rPr/>
      </w:pPr>
      <w:r>
        <w:rPr/>
        <w:t>40 Namal Tel Aviv St., Tel Aviv 6350671, Israël</w:t>
      </w:r>
    </w:p>
    <w:p>
      <w:pPr>
        <w:pStyle w:val="Normal"/>
        <w:rPr/>
      </w:pPr>
      <w:r>
        <w:rPr/>
        <w:t>Site web : www.wix.com</w:t>
      </w:r>
    </w:p>
    <w:p>
      <w:pPr>
        <w:pStyle w:val="Normal"/>
        <w:spacing w:before="0" w:after="200"/>
        <w:rPr/>
      </w:pPr>
      <w:r>
        <w:rPr/>
      </w:r>
    </w:p>
    <w:p>
      <w:pPr>
        <w:pStyle w:val="Normal"/>
        <w:spacing w:before="240" w:after="120"/>
        <w:rPr>
          <w:b/>
          <w:color w:val="2E4057"/>
          <w:sz w:val="28"/>
        </w:rPr>
      </w:pPr>
      <w:r>
        <w:rPr>
          <w:b/>
          <w:color w:val="2E4057"/>
          <w:sz w:val="28"/>
        </w:rPr>
        <w:t>3. Propriété intellectuelle</w:t>
      </w:r>
    </w:p>
    <w:p>
      <w:pPr>
        <w:pStyle w:val="Normal"/>
        <w:rPr/>
      </w:pPr>
      <w:r>
        <w:rPr/>
        <w:t>L’ensemble de ce site relève de la législation française et internationale sur le droit d’auteur et la propriété intellectuelle. Tous les droits de reproduction sont réservés, y compris pour les documents téléchargeables et les représentations iconographiques et photographiques. La reproduction de tout ou partie de ce site sur un support électronique quel qu’il soit est formellement interdite sauf autorisation expresse de Marjorie Menand.</w:t>
      </w:r>
    </w:p>
    <w:p>
      <w:pPr>
        <w:pStyle w:val="Normal"/>
        <w:rPr/>
      </w:pPr>
      <w:r>
        <w:rPr/>
        <w:t>La marque « Samata Anahatha Yoga » ainsi que les textes, visuels et contenus présents sur ce site sont la propriété exclusive de Marjorie Menand.</w:t>
      </w:r>
    </w:p>
    <w:p>
      <w:pPr>
        <w:pStyle w:val="Normal"/>
        <w:spacing w:before="0" w:after="200"/>
        <w:rPr/>
      </w:pPr>
      <w:r>
        <w:rPr/>
      </w:r>
    </w:p>
    <w:p>
      <w:pPr>
        <w:pStyle w:val="Normal"/>
        <w:spacing w:before="240" w:after="120"/>
        <w:rPr>
          <w:b/>
          <w:color w:val="2E4057"/>
          <w:sz w:val="28"/>
        </w:rPr>
      </w:pPr>
      <w:r>
        <w:rPr>
          <w:b/>
          <w:color w:val="2E4057"/>
          <w:sz w:val="28"/>
        </w:rPr>
        <w:t>4. Responsabilité et limitation de garantie</w:t>
      </w:r>
    </w:p>
    <w:p>
      <w:pPr>
        <w:pStyle w:val="Normal"/>
        <w:rPr/>
      </w:pPr>
      <w:r>
        <w:rPr/>
        <w:t>Marjorie Menand s’efforce d’assurer au mieux de ses possibilités l’exactitude et la mise à jour des informations diffusées sur ce site, dont elle se réserve le droit de corriger, à tout moment et sans préavis, le contenu. Toutefois, elle ne peut garantir l’exactitude, la précision ou l’exhaustivité des informations mises à disposition.</w:t>
      </w:r>
    </w:p>
    <w:p>
      <w:pPr>
        <w:pStyle w:val="Normal"/>
        <w:rPr/>
      </w:pPr>
      <w:r>
        <w:rPr/>
        <w:t>Les informations disponibles sur ce site sont fournies à titre indicatif et ne constituent en aucun cas un avis médical. En cas de problème de santé, il est recommandé de consulter un professionnel de santé habilité.</w:t>
      </w:r>
    </w:p>
    <w:p>
      <w:pPr>
        <w:pStyle w:val="Normal"/>
        <w:spacing w:before="0" w:after="200"/>
        <w:rPr/>
      </w:pPr>
      <w:r>
        <w:rPr/>
      </w:r>
    </w:p>
    <w:p>
      <w:pPr>
        <w:pStyle w:val="Normal"/>
        <w:spacing w:before="240" w:after="120"/>
        <w:rPr>
          <w:b/>
          <w:color w:val="2E4057"/>
          <w:sz w:val="28"/>
        </w:rPr>
      </w:pPr>
      <w:r>
        <w:rPr>
          <w:b/>
          <w:color w:val="2E4057"/>
          <w:sz w:val="28"/>
        </w:rPr>
        <w:t>5. Données personnelles (RGPD)</w:t>
      </w:r>
    </w:p>
    <w:p>
      <w:pPr>
        <w:pStyle w:val="Normal"/>
        <w:rPr/>
      </w:pPr>
      <w:r>
        <w:rPr/>
        <w:t>Conformément au Règlement Général sur la Protection des Données (RGPD) du 27 avril 2016 et à la loi Informatique et Libertés du 6 janvier 1978 modifiée, Marjorie Menand s’engage à protéger la vie privée des utilisateurs de ce site.</w:t>
      </w:r>
    </w:p>
    <w:p>
      <w:pPr>
        <w:pStyle w:val="Normal"/>
        <w:rPr/>
      </w:pPr>
      <w:r>
        <w:rPr>
          <w:b/>
        </w:rPr>
        <w:t>Collecte de données</w:t>
      </w:r>
    </w:p>
    <w:p>
      <w:pPr>
        <w:pStyle w:val="Normal"/>
        <w:rPr/>
      </w:pPr>
      <w:r>
        <w:rPr/>
        <w:t>Les données collectées via le formulaire de contact (nom, adresse e-mail, message) sont utilisées exclusivement dans le but de répondre à vos demandes. Elles ne sont pas cédées à des tiers et ne font l’objet d’aucune utilisation commerciale.</w:t>
      </w:r>
    </w:p>
    <w:p>
      <w:pPr>
        <w:pStyle w:val="Normal"/>
        <w:rPr/>
      </w:pPr>
      <w:r>
        <w:rPr>
          <w:b/>
        </w:rPr>
        <w:t>Durée de conservation</w:t>
      </w:r>
    </w:p>
    <w:p>
      <w:pPr>
        <w:pStyle w:val="Normal"/>
        <w:rPr/>
      </w:pPr>
      <w:r>
        <w:rPr/>
        <w:t>Les données à caractère personnel collectées sont conservées pendant une durée n’excédant pas 3 ans à compter du dernier contact.</w:t>
      </w:r>
    </w:p>
    <w:p>
      <w:pPr>
        <w:pStyle w:val="Normal"/>
        <w:rPr/>
      </w:pPr>
      <w:r>
        <w:rPr>
          <w:b/>
        </w:rPr>
        <w:t>Vos droits</w:t>
      </w:r>
    </w:p>
    <w:p>
      <w:pPr>
        <w:pStyle w:val="Normal"/>
        <w:rPr/>
      </w:pPr>
      <w:r>
        <w:rPr/>
        <w:t>Conformément à la réglementation applicable, vous disposez des droits suivants sur vos données : droit d’accès, de rectification, d’effacement, de limitation du traitement, de portabilité et d’opposition. Pour exercer ces droits, vous pouvez contacter Marjorie Menand à l’adresse suivante : SamataAnahatha@hotmail.com</w:t>
      </w:r>
    </w:p>
    <w:p>
      <w:pPr>
        <w:pStyle w:val="Normal"/>
        <w:rPr/>
      </w:pPr>
      <w:r>
        <w:rPr/>
        <w:t>En cas de réponse insatisfaisante, vous avez également le droit d’introduire une réclamation auprès de la CNIL (www.cnil.fr).</w:t>
      </w:r>
    </w:p>
    <w:p>
      <w:pPr>
        <w:pStyle w:val="Normal"/>
        <w:spacing w:before="0" w:after="200"/>
        <w:rPr/>
      </w:pPr>
      <w:r>
        <w:rPr/>
      </w:r>
    </w:p>
    <w:p>
      <w:pPr>
        <w:pStyle w:val="Normal"/>
        <w:spacing w:before="240" w:after="120"/>
        <w:rPr>
          <w:b/>
          <w:color w:val="2E4057"/>
          <w:sz w:val="28"/>
        </w:rPr>
      </w:pPr>
      <w:r>
        <w:rPr>
          <w:b/>
          <w:color w:val="2E4057"/>
          <w:sz w:val="28"/>
        </w:rPr>
        <w:t>6. Cookies</w:t>
      </w:r>
    </w:p>
    <w:p>
      <w:pPr>
        <w:pStyle w:val="Normal"/>
        <w:rPr/>
      </w:pPr>
      <w:r>
        <w:rPr/>
        <w:t>Ce site est créé avec la plateforme Wix, qui peut utiliser des cookies à des fins techniques (bon fonctionnement du site) et analytiques (mesure d’audience). Lors de votre première visite, un bandeau vous informe de la présence de ces cookies et vous permet de les accepter ou de les refuser.</w:t>
      </w:r>
    </w:p>
    <w:p>
      <w:pPr>
        <w:pStyle w:val="Normal"/>
        <w:rPr/>
      </w:pPr>
      <w:r>
        <w:rPr/>
        <w:t>Vous pouvez également configurer votre navigateur pour refuser les cookies à tout moment. Pour plus d’informations, consultez la politique de cookies de Wix : www.wix.com/about/privacy</w:t>
      </w:r>
    </w:p>
    <w:p>
      <w:pPr>
        <w:pStyle w:val="Normal"/>
        <w:spacing w:before="0" w:after="200"/>
        <w:rPr/>
      </w:pPr>
      <w:r>
        <w:rPr/>
      </w:r>
    </w:p>
    <w:p>
      <w:pPr>
        <w:pStyle w:val="Normal"/>
        <w:spacing w:before="240" w:after="120"/>
        <w:rPr>
          <w:b/>
          <w:color w:val="2E4057"/>
          <w:sz w:val="28"/>
        </w:rPr>
      </w:pPr>
      <w:r>
        <w:rPr>
          <w:b/>
          <w:color w:val="2E4057"/>
          <w:sz w:val="28"/>
        </w:rPr>
        <w:t>7. Liens hypertextes</w:t>
      </w:r>
    </w:p>
    <w:p>
      <w:pPr>
        <w:pStyle w:val="Normal"/>
        <w:rPr/>
      </w:pPr>
      <w:r>
        <w:rPr/>
        <w:t>Ce site contient des liens hypertextes vers d’autres sites (notamment Calendly pour la prise de rendez-vous). Marjorie Menand ne saurait être tenue responsable du contenu de ces sites tiers, ni des éventuels dommages résultant de leur utilisation.</w:t>
      </w:r>
    </w:p>
    <w:p>
      <w:pPr>
        <w:pStyle w:val="Normal"/>
        <w:rPr/>
      </w:pPr>
      <w:r>
        <w:rPr/>
        <w:t>Tout lien hypertexte vers le site www.samataanahathayoga.fr doit faire l’objet d’une autorisation préalable de la part de Marjorie Menand.</w:t>
      </w:r>
    </w:p>
    <w:p>
      <w:pPr>
        <w:pStyle w:val="Normal"/>
        <w:spacing w:before="0" w:after="200"/>
        <w:rPr/>
      </w:pPr>
      <w:r>
        <w:rPr/>
      </w:r>
    </w:p>
    <w:p>
      <w:pPr>
        <w:pStyle w:val="Normal"/>
        <w:spacing w:before="240" w:after="120"/>
        <w:rPr>
          <w:b/>
          <w:color w:val="2E4057"/>
          <w:sz w:val="28"/>
        </w:rPr>
      </w:pPr>
      <w:r>
        <w:rPr>
          <w:b/>
          <w:color w:val="2E4057"/>
          <w:sz w:val="28"/>
        </w:rPr>
        <w:t>8. Droit applicable et juridiction compétente</w:t>
      </w:r>
    </w:p>
    <w:p>
      <w:pPr>
        <w:pStyle w:val="Normal"/>
        <w:rPr/>
      </w:pPr>
      <w:r>
        <w:rPr/>
        <w:t>Les présentes mentions légales sont soumises au droit français. En cas de litige, et après échec de toute tentative de règlement amiable, les tribunaux français seront seuls compétents pour connaître du litige.</w:t>
      </w:r>
    </w:p>
    <w:p>
      <w:pPr>
        <w:pStyle w:val="Normal"/>
        <w:spacing w:before="0" w:after="200"/>
        <w:rPr/>
      </w:pPr>
      <w:r>
        <w:rPr/>
      </w:r>
    </w:p>
    <w:p>
      <w:pPr>
        <w:pStyle w:val="Normal"/>
        <w:spacing w:before="240" w:after="120"/>
        <w:rPr>
          <w:b/>
          <w:color w:val="2E4057"/>
          <w:sz w:val="28"/>
        </w:rPr>
      </w:pPr>
      <w:r>
        <w:rPr>
          <w:b/>
          <w:color w:val="2E4057"/>
          <w:sz w:val="28"/>
        </w:rPr>
        <w:t>9. Mise à jour des mentions légales</w:t>
      </w:r>
    </w:p>
    <w:p>
      <w:pPr>
        <w:pStyle w:val="Normal"/>
        <w:rPr/>
      </w:pPr>
      <w:r>
        <w:rPr/>
        <w:t>Les présentes mentions légales peuvent être modifiées à tout moment. L’utilisateur est invité à les consulter régulièrement.</w:t>
      </w:r>
    </w:p>
    <w:p>
      <w:pPr>
        <w:pStyle w:val="Normal"/>
        <w:widowControl/>
        <w:bidi w:val="0"/>
        <w:spacing w:lineRule="auto" w:line="276" w:before="0" w:after="160"/>
        <w:jc w:val="start"/>
        <w:rPr/>
      </w:pPr>
      <w:r>
        <w:rPr>
          <w:color w:val="888888"/>
        </w:rPr>
        <w:t>Dernière mise à jour : avril 2026</w:t>
      </w:r>
    </w:p>
    <w:sectPr>
      <w:type w:val="nextPage"/>
      <w:pgSz w:w="11906" w:h="16838"/>
      <w:pgMar w:left="1701" w:right="1418" w:gutter="0" w:header="0" w:top="1418" w:footer="0"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Times New Roman" w:cs="Times New Roman"/>
        <w:sz w:val="22"/>
        <w:szCs w:val="22"/>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start"/>
    </w:pPr>
    <w:rPr>
      <w:rFonts w:ascii="Arial" w:hAnsi="Arial" w:eastAsia="Times New Roman" w:cs="Times New Roman"/>
      <w:color w:val="auto"/>
      <w:kern w:val="0"/>
      <w:sz w:val="22"/>
      <w:szCs w:val="22"/>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LibreOffice/26.2.2.2$Windows_X86_64 LibreOffice_project/1f77d10d6938fd34972958f64b2bcfa54f8b1ba5</Application>
  <AppVersion>15.0000</AppVersion>
  <Pages>3</Pages>
  <Words>668</Words>
  <Characters>3769</Characters>
  <CharactersWithSpaces>4396</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2026-04-21T14:58:00Z</dcterms:created>
  <dc:creator>Laurent</dc:creator>
  <dc:description/>
  <dc:language>fr-FR</dc:language>
  <cp:lastModifiedBy/>
  <dcterms:modified xsi:type="dcterms:W3CDTF">2026-04-21T17:34:27Z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